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12" w:rsidRDefault="00CC1C12" w:rsidP="00CC1C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C1C12" w:rsidRDefault="00CC1C12" w:rsidP="00CC1C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CC1C12" w:rsidRDefault="00CC1C12" w:rsidP="00CC1C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CC1C12" w:rsidRPr="008A7DA8" w:rsidRDefault="00CC1C12" w:rsidP="00CC1C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DA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1C12" w:rsidRPr="008A7DA8" w:rsidRDefault="00CC1C12" w:rsidP="00CC1C1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CC1C12" w:rsidRDefault="00CC1C12" w:rsidP="00CC1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B11855">
        <w:rPr>
          <w:rFonts w:ascii="Times New Roman" w:hAnsi="Times New Roman" w:cs="Times New Roman"/>
          <w:sz w:val="28"/>
          <w:szCs w:val="28"/>
        </w:rPr>
        <w:t>20.11.2020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11855">
        <w:rPr>
          <w:rFonts w:ascii="Times New Roman" w:hAnsi="Times New Roman" w:cs="Times New Roman"/>
          <w:sz w:val="28"/>
          <w:szCs w:val="28"/>
        </w:rPr>
        <w:t>119</w:t>
      </w:r>
      <w:r w:rsidR="005E43F4">
        <w:rPr>
          <w:rFonts w:ascii="Times New Roman" w:hAnsi="Times New Roman" w:cs="Times New Roman"/>
          <w:sz w:val="28"/>
          <w:szCs w:val="28"/>
        </w:rPr>
        <w:t xml:space="preserve"> </w:t>
      </w:r>
      <w:r w:rsidR="0004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C12" w:rsidRPr="00B35884" w:rsidRDefault="00CC1C12" w:rsidP="00CC1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CC1C12" w:rsidRPr="00B35884" w:rsidRDefault="00CC1C12" w:rsidP="00CC1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B35884" w:rsidRDefault="00CC1C12" w:rsidP="00CC1C12">
      <w:pPr>
        <w:spacing w:after="0" w:line="240" w:lineRule="auto"/>
        <w:ind w:right="340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35884">
        <w:rPr>
          <w:rFonts w:ascii="Times New Roman" w:hAnsi="Times New Roman" w:cs="Times New Roman"/>
          <w:bCs/>
          <w:sz w:val="28"/>
          <w:szCs w:val="28"/>
        </w:rPr>
        <w:t>Об утверждении Порядка и условий предоставления в аренду имущества,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bCs/>
          <w:sz w:val="28"/>
          <w:szCs w:val="28"/>
        </w:rPr>
        <w:t xml:space="preserve">включенного в Перечень муниципального имущества муниципальной собственности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B35884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B35884">
        <w:rPr>
          <w:rFonts w:ascii="Times New Roman" w:hAnsi="Times New Roman" w:cs="Times New Roman"/>
          <w:bCs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ного района  Брянской области   </w:t>
      </w:r>
      <w:r w:rsidRPr="00B35884">
        <w:rPr>
          <w:rFonts w:ascii="Times New Roman" w:hAnsi="Times New Roman" w:cs="Times New Roman"/>
          <w:bCs/>
          <w:sz w:val="28"/>
          <w:szCs w:val="28"/>
        </w:rPr>
        <w:t>предназначенно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для </w:t>
      </w:r>
      <w:r w:rsidRPr="00B35884">
        <w:rPr>
          <w:rFonts w:ascii="Times New Roman" w:hAnsi="Times New Roman" w:cs="Times New Roman"/>
          <w:bCs/>
          <w:sz w:val="28"/>
          <w:szCs w:val="28"/>
        </w:rPr>
        <w:t>предоставления во владение и (или) в пользование субъектам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bCs/>
          <w:sz w:val="28"/>
          <w:szCs w:val="28"/>
        </w:rPr>
        <w:t xml:space="preserve">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B35884">
        <w:rPr>
          <w:rFonts w:ascii="Times New Roman" w:hAnsi="Times New Roman"/>
          <w:sz w:val="28"/>
          <w:szCs w:val="28"/>
        </w:rPr>
        <w:t>физическим лицам,       которые не являются индивидуальными предпринимателями и применяют специальный налоговый режим</w:t>
      </w:r>
      <w:proofErr w:type="gramEnd"/>
      <w:r w:rsidRPr="00B35884">
        <w:rPr>
          <w:rFonts w:ascii="Times New Roman" w:hAnsi="Times New Roman"/>
          <w:sz w:val="28"/>
          <w:szCs w:val="28"/>
        </w:rPr>
        <w:t xml:space="preserve"> «Налог на профессиональный доход»</w:t>
      </w:r>
      <w:r w:rsidRPr="00B35884">
        <w:rPr>
          <w:rFonts w:ascii="Times New Roman" w:hAnsi="Times New Roman" w:cs="Times New Roman"/>
          <w:bCs/>
          <w:sz w:val="28"/>
          <w:szCs w:val="28"/>
        </w:rPr>
        <w:tab/>
      </w:r>
    </w:p>
    <w:p w:rsidR="00CC1C12" w:rsidRPr="00B35884" w:rsidRDefault="00CC1C12" w:rsidP="00CC1C12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884">
        <w:rPr>
          <w:rFonts w:ascii="Times New Roman" w:hAnsi="Times New Roman" w:cs="Times New Roman"/>
          <w:sz w:val="28"/>
          <w:szCs w:val="28"/>
        </w:rPr>
        <w:t xml:space="preserve">В соответствии со ст. 18 Федерального закона от 24.07.2007 №209-ФЗ «О развитии  малого и среднего предпринимательства в Российской Федерации», </w:t>
      </w:r>
      <w:r w:rsidRPr="00B35884">
        <w:rPr>
          <w:rFonts w:ascii="Times New Roman" w:hAnsi="Times New Roman"/>
          <w:sz w:val="28"/>
          <w:szCs w:val="28"/>
        </w:rPr>
        <w:t xml:space="preserve"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 </w:t>
      </w:r>
      <w:r w:rsidRPr="00B3588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21.08.2010 №645 «Об имущественной поддержке субъектов малого и среднего предпринимательства при предоставлении федерального</w:t>
      </w:r>
      <w:proofErr w:type="gramEnd"/>
      <w:r w:rsidRPr="00B35884">
        <w:rPr>
          <w:rFonts w:ascii="Times New Roman" w:hAnsi="Times New Roman" w:cs="Times New Roman"/>
          <w:sz w:val="28"/>
          <w:szCs w:val="28"/>
        </w:rPr>
        <w:t xml:space="preserve"> имущества» и  постановлением 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Pr="00B35884">
        <w:rPr>
          <w:rFonts w:ascii="Times New Roman" w:hAnsi="Times New Roman" w:cs="Times New Roman"/>
          <w:sz w:val="28"/>
          <w:szCs w:val="28"/>
        </w:rPr>
        <w:t xml:space="preserve"> от 01.12.2016 №1283 «О внесении  изменений в постановление Правительства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21.08.2010</w:t>
      </w:r>
      <w:r w:rsidRPr="00B35884">
        <w:rPr>
          <w:rFonts w:ascii="Times New Roman" w:hAnsi="Times New Roman" w:cs="Times New Roman"/>
          <w:sz w:val="28"/>
          <w:szCs w:val="28"/>
        </w:rPr>
        <w:t xml:space="preserve"> №645»,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Pr="00B35884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C1C12" w:rsidRPr="00B35884" w:rsidRDefault="00CC1C12" w:rsidP="00CC1C12">
      <w:pPr>
        <w:ind w:right="-1"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1C12" w:rsidRPr="00B35884" w:rsidRDefault="00CC1C12" w:rsidP="00CC1C1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5884">
        <w:rPr>
          <w:rFonts w:ascii="Times New Roman" w:hAnsi="Times New Roman" w:cs="Times New Roman"/>
          <w:sz w:val="28"/>
          <w:szCs w:val="28"/>
        </w:rPr>
        <w:t xml:space="preserve">1. Утвердить Порядок и условия </w:t>
      </w:r>
      <w:proofErr w:type="gramStart"/>
      <w:r w:rsidRPr="00B35884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B35884">
        <w:rPr>
          <w:rFonts w:ascii="Times New Roman" w:hAnsi="Times New Roman" w:cs="Times New Roman"/>
          <w:sz w:val="28"/>
          <w:szCs w:val="28"/>
        </w:rPr>
        <w:t xml:space="preserve"> в аренду имущества включенного в Перечень муниципального имущества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588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B3588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</w:t>
      </w:r>
      <w:r w:rsidRPr="00B35884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субъектов малого и среднего предпринимательства, </w:t>
      </w:r>
      <w:r w:rsidRPr="00B35884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proofErr w:type="gramStart"/>
      <w:r w:rsidRPr="00B35884">
        <w:rPr>
          <w:rFonts w:ascii="Times New Roman" w:hAnsi="Times New Roman"/>
          <w:sz w:val="28"/>
          <w:szCs w:val="28"/>
        </w:rPr>
        <w:t>,</w:t>
      </w:r>
      <w:r w:rsidRPr="00B358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5884">
        <w:rPr>
          <w:rFonts w:ascii="Times New Roman" w:hAnsi="Times New Roman" w:cs="Times New Roman"/>
          <w:sz w:val="28"/>
          <w:szCs w:val="28"/>
        </w:rPr>
        <w:t>огласно приложению к настоящему постановлению.</w:t>
      </w:r>
    </w:p>
    <w:p w:rsidR="00CC1C12" w:rsidRPr="00E8621E" w:rsidRDefault="00CC1C12" w:rsidP="00CC1C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31.07.2020 № 6</w:t>
      </w:r>
      <w:r w:rsidR="001577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1577DE">
        <w:rPr>
          <w:rFonts w:ascii="Times New Roman" w:hAnsi="Times New Roman" w:cs="Times New Roman"/>
          <w:sz w:val="28"/>
          <w:szCs w:val="28"/>
        </w:rPr>
        <w:t xml:space="preserve"> и условий предоставления в аренду имущества включенного </w:t>
      </w:r>
      <w:proofErr w:type="spellStart"/>
      <w:r w:rsidR="001577DE">
        <w:rPr>
          <w:rFonts w:ascii="Times New Roman" w:hAnsi="Times New Roman" w:cs="Times New Roman"/>
          <w:sz w:val="28"/>
          <w:szCs w:val="28"/>
        </w:rPr>
        <w:t>вПеречень</w:t>
      </w:r>
      <w:proofErr w:type="spellEnd"/>
      <w:r w:rsidR="001577DE">
        <w:rPr>
          <w:rFonts w:ascii="Times New Roman" w:hAnsi="Times New Roman" w:cs="Times New Roman"/>
          <w:sz w:val="28"/>
          <w:szCs w:val="28"/>
        </w:rPr>
        <w:t xml:space="preserve"> муниципального имущества , предназначенного для предоставления  во владение и (или)пользование субъектами 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>, считать утратившим силу.</w:t>
      </w:r>
    </w:p>
    <w:p w:rsidR="00CC1C12" w:rsidRPr="00712AFA" w:rsidRDefault="00CC1C12" w:rsidP="00CC1C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6853D4">
        <w:rPr>
          <w:rFonts w:ascii="Times New Roman" w:eastAsia="Times New Roman" w:hAnsi="Times New Roman"/>
          <w:sz w:val="28"/>
          <w:szCs w:val="28"/>
        </w:rPr>
        <w:t>Польниковской</w:t>
      </w:r>
      <w:proofErr w:type="spellEnd"/>
      <w:r w:rsidR="006853D4">
        <w:rPr>
          <w:rFonts w:ascii="Times New Roman" w:eastAsia="Times New Roman" w:hAnsi="Times New Roman"/>
          <w:sz w:val="28"/>
          <w:szCs w:val="28"/>
        </w:rPr>
        <w:t xml:space="preserve"> сельской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в сети «Интернет».</w:t>
      </w:r>
    </w:p>
    <w:p w:rsidR="00CC1C12" w:rsidRPr="00B35884" w:rsidRDefault="00CC1C12" w:rsidP="00CC1C1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588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C1C12" w:rsidRPr="00B35884" w:rsidRDefault="00CC1C12" w:rsidP="00CC1C12">
      <w:pPr>
        <w:pStyle w:val="a4"/>
        <w:ind w:right="-1" w:firstLine="0"/>
        <w:contextualSpacing/>
        <w:jc w:val="both"/>
        <w:rPr>
          <w:smallCaps w:val="0"/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Pr="00B35884">
        <w:rPr>
          <w:sz w:val="28"/>
          <w:szCs w:val="28"/>
        </w:rPr>
        <w:t xml:space="preserve">. </w:t>
      </w:r>
      <w:proofErr w:type="gramStart"/>
      <w:r w:rsidRPr="00B35884">
        <w:rPr>
          <w:smallCaps w:val="0"/>
          <w:sz w:val="28"/>
          <w:szCs w:val="28"/>
        </w:rPr>
        <w:t>Контроль за</w:t>
      </w:r>
      <w:proofErr w:type="gramEnd"/>
      <w:r w:rsidRPr="00B35884">
        <w:rPr>
          <w:smallCaps w:val="0"/>
          <w:sz w:val="28"/>
          <w:szCs w:val="28"/>
        </w:rPr>
        <w:t xml:space="preserve"> исполнением настоящего постановления </w:t>
      </w:r>
      <w:r w:rsidR="006853D4">
        <w:rPr>
          <w:smallCaps w:val="0"/>
          <w:sz w:val="28"/>
          <w:szCs w:val="28"/>
        </w:rPr>
        <w:t>оставляю за собой.</w:t>
      </w:r>
    </w:p>
    <w:p w:rsidR="00CC1C12" w:rsidRPr="00B35884" w:rsidRDefault="00CC1C12" w:rsidP="00CC1C12">
      <w:pPr>
        <w:pStyle w:val="2"/>
        <w:ind w:left="0"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C1C12" w:rsidRPr="00876BCB" w:rsidRDefault="006853D4" w:rsidP="00CC1C12">
      <w:pPr>
        <w:pStyle w:val="2"/>
        <w:ind w:left="0" w:right="-1"/>
        <w:rPr>
          <w:rFonts w:ascii="Times New Roman" w:hAnsi="Times New Roman" w:cs="Times New Roman"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Глава поселения:                                                    В.В.Бесхлебный</w:t>
      </w:r>
    </w:p>
    <w:p w:rsidR="00CC1C12" w:rsidRDefault="00CC1C12" w:rsidP="00CC1C12">
      <w:pPr>
        <w:pStyle w:val="a3"/>
        <w:ind w:left="2840" w:right="-1" w:hanging="284"/>
        <w:rPr>
          <w:sz w:val="28"/>
          <w:szCs w:val="28"/>
        </w:rPr>
      </w:pPr>
      <w:r w:rsidRPr="00AE0305">
        <w:rPr>
          <w:rFonts w:ascii="Times New Roman" w:hAnsi="Times New Roman" w:cs="Times New Roman"/>
          <w:smallCaps/>
          <w:sz w:val="26"/>
          <w:szCs w:val="26"/>
          <w:lang w:eastAsia="en-US"/>
        </w:rPr>
        <w:tab/>
      </w:r>
    </w:p>
    <w:p w:rsidR="00CC1C12" w:rsidRDefault="00CC1C12" w:rsidP="00CC1C12">
      <w:pPr>
        <w:pStyle w:val="22"/>
        <w:spacing w:after="0"/>
        <w:ind w:left="5940" w:firstLine="0"/>
        <w:jc w:val="right"/>
        <w:rPr>
          <w:sz w:val="26"/>
          <w:szCs w:val="26"/>
        </w:rPr>
        <w:sectPr w:rsidR="00CC1C12" w:rsidSect="00F56DC1">
          <w:pgSz w:w="11906" w:h="16838"/>
          <w:pgMar w:top="709" w:right="709" w:bottom="1134" w:left="1701" w:header="709" w:footer="709" w:gutter="0"/>
          <w:cols w:space="708"/>
          <w:docGrid w:linePitch="360"/>
        </w:sectPr>
      </w:pPr>
    </w:p>
    <w:p w:rsidR="00CC1C12" w:rsidRPr="006E33D4" w:rsidRDefault="00CC1C12" w:rsidP="00CC1C12">
      <w:pPr>
        <w:pStyle w:val="22"/>
        <w:spacing w:after="0"/>
        <w:ind w:left="5940" w:firstLine="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lastRenderedPageBreak/>
        <w:t>УТВЕРЖДЕН</w:t>
      </w:r>
    </w:p>
    <w:p w:rsidR="006853D4" w:rsidRPr="006E33D4" w:rsidRDefault="006853D4" w:rsidP="006853D4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t>П</w:t>
      </w:r>
      <w:r w:rsidR="00CC1C12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Польниковской</w:t>
      </w:r>
      <w:proofErr w:type="spellEnd"/>
      <w:r>
        <w:rPr>
          <w:sz w:val="26"/>
          <w:szCs w:val="26"/>
        </w:rPr>
        <w:t xml:space="preserve"> сельской </w:t>
      </w:r>
      <w:r w:rsidR="00CC1C12" w:rsidRPr="006E33D4">
        <w:rPr>
          <w:sz w:val="26"/>
          <w:szCs w:val="26"/>
        </w:rPr>
        <w:t xml:space="preserve"> администрации </w:t>
      </w:r>
    </w:p>
    <w:p w:rsidR="00CC1C12" w:rsidRPr="006E33D4" w:rsidRDefault="00CC1C12" w:rsidP="00CC1C12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</w:p>
    <w:p w:rsidR="00CC1C12" w:rsidRPr="006E33D4" w:rsidRDefault="006853D4" w:rsidP="00CC1C12">
      <w:pPr>
        <w:pStyle w:val="22"/>
        <w:spacing w:after="0" w:line="240" w:lineRule="auto"/>
        <w:ind w:left="59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C1C12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</w:t>
      </w:r>
      <w:r w:rsidR="00CC1C12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</w:p>
    <w:p w:rsidR="00CC1C12" w:rsidRPr="00F52436" w:rsidRDefault="006853D4" w:rsidP="00CC1C12">
      <w:pPr>
        <w:pStyle w:val="2"/>
        <w:tabs>
          <w:tab w:val="left" w:pos="4155"/>
          <w:tab w:val="left" w:pos="5295"/>
        </w:tabs>
        <w:spacing w:line="240" w:lineRule="auto"/>
        <w:ind w:left="0" w:right="-1"/>
        <w:rPr>
          <w:rFonts w:ascii="Times New Roman" w:hAnsi="Times New Roman" w:cs="Times New Roman"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/>
          <w:smallCaps/>
          <w:sz w:val="28"/>
          <w:szCs w:val="28"/>
          <w:lang w:eastAsia="en-US"/>
        </w:rPr>
        <w:t xml:space="preserve">  </w:t>
      </w:r>
    </w:p>
    <w:tbl>
      <w:tblPr>
        <w:tblpPr w:leftFromText="180" w:rightFromText="180" w:horzAnchor="margin" w:tblpY="-1035"/>
        <w:tblW w:w="9888" w:type="dxa"/>
        <w:tblLook w:val="00A0"/>
      </w:tblPr>
      <w:tblGrid>
        <w:gridCol w:w="2108"/>
        <w:gridCol w:w="7780"/>
      </w:tblGrid>
      <w:tr w:rsidR="00CC1C12" w:rsidRPr="00413AD7" w:rsidTr="00CA7C90">
        <w:trPr>
          <w:trHeight w:val="568"/>
        </w:trPr>
        <w:tc>
          <w:tcPr>
            <w:tcW w:w="2108" w:type="dxa"/>
          </w:tcPr>
          <w:p w:rsidR="00CC1C12" w:rsidRPr="00413AD7" w:rsidRDefault="00CC1C12" w:rsidP="00CA7C90">
            <w:pPr>
              <w:tabs>
                <w:tab w:val="num" w:pos="4395"/>
              </w:tabs>
              <w:spacing w:line="240" w:lineRule="auto"/>
              <w:ind w:left="1701" w:right="-1" w:firstLine="1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</w:tcPr>
          <w:p w:rsidR="00CC1C12" w:rsidRPr="002E31A7" w:rsidRDefault="00CC1C12" w:rsidP="00CA7C90">
            <w:pPr>
              <w:pStyle w:val="a3"/>
              <w:ind w:left="2840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C12" w:rsidRPr="00876BCB" w:rsidRDefault="00CC1C12" w:rsidP="00CC1C12">
      <w:pPr>
        <w:tabs>
          <w:tab w:val="left" w:pos="709"/>
          <w:tab w:val="left" w:pos="3119"/>
          <w:tab w:val="num" w:pos="4395"/>
          <w:tab w:val="left" w:pos="8789"/>
        </w:tabs>
        <w:spacing w:line="240" w:lineRule="auto"/>
        <w:ind w:left="28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114FD8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в аренду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мущества, включенного в </w:t>
      </w: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муниципальной собственности </w:t>
      </w:r>
      <w:proofErr w:type="spellStart"/>
      <w:r w:rsidR="006853D4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="006853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D7188A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D7188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Брянской области</w:t>
      </w:r>
      <w:r w:rsidRPr="00114FD8">
        <w:rPr>
          <w:rFonts w:ascii="Times New Roman" w:hAnsi="Times New Roman" w:cs="Times New Roman"/>
          <w:b/>
          <w:bCs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 </w:t>
      </w:r>
      <w:r w:rsidRPr="00876BCB">
        <w:rPr>
          <w:rFonts w:ascii="Times New Roman" w:hAnsi="Times New Roman"/>
          <w:b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</w:t>
      </w:r>
      <w:proofErr w:type="gramEnd"/>
      <w:r w:rsidRPr="00876BCB">
        <w:rPr>
          <w:rFonts w:ascii="Times New Roman" w:hAnsi="Times New Roman"/>
          <w:b/>
          <w:sz w:val="28"/>
          <w:szCs w:val="28"/>
        </w:rPr>
        <w:t xml:space="preserve"> профессиональный доход»</w:t>
      </w:r>
    </w:p>
    <w:p w:rsidR="00CC1C12" w:rsidRPr="00114FD8" w:rsidRDefault="00CC1C12" w:rsidP="00CC1C12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1. Общие положения.</w:t>
      </w:r>
    </w:p>
    <w:p w:rsidR="00CC1C12" w:rsidRPr="00413AD7" w:rsidRDefault="00CC1C12" w:rsidP="00CC1C12">
      <w:pPr>
        <w:spacing w:line="240" w:lineRule="auto"/>
        <w:ind w:right="-1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.1. </w:t>
      </w:r>
      <w:proofErr w:type="gramStart"/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разработан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ст.</w:t>
      </w:r>
      <w:r w:rsidRPr="00413AD7">
        <w:rPr>
          <w:rFonts w:ascii="Times New Roman" w:hAnsi="Times New Roman" w:cs="Times New Roman"/>
          <w:sz w:val="28"/>
          <w:szCs w:val="28"/>
        </w:rPr>
        <w:t xml:space="preserve"> 18  Федерального закона </w:t>
      </w:r>
      <w:bookmarkStart w:id="0" w:name="OLE_LINK1"/>
      <w:r w:rsidRPr="00413AD7">
        <w:rPr>
          <w:rFonts w:ascii="Times New Roman" w:hAnsi="Times New Roman" w:cs="Times New Roman"/>
          <w:sz w:val="28"/>
          <w:szCs w:val="28"/>
        </w:rPr>
        <w:t>от 24.07.2007№209-ФЗ «О развитии малого и среднего предпринимательства в Российской Федерации»</w:t>
      </w:r>
      <w:bookmarkEnd w:id="0"/>
      <w:r w:rsidRPr="00413AD7">
        <w:rPr>
          <w:rFonts w:ascii="Times New Roman" w:hAnsi="Times New Roman" w:cs="Times New Roman"/>
          <w:sz w:val="28"/>
          <w:szCs w:val="28"/>
        </w:rPr>
        <w:t xml:space="preserve">, </w:t>
      </w:r>
      <w:r w:rsidRPr="00B35884">
        <w:rPr>
          <w:rFonts w:ascii="Times New Roman" w:hAnsi="Times New Roman"/>
          <w:sz w:val="28"/>
          <w:szCs w:val="28"/>
        </w:rPr>
        <w:t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21.08.2010</w:t>
      </w:r>
      <w:r>
        <w:rPr>
          <w:rFonts w:ascii="Times New Roman" w:hAnsi="Times New Roman" w:cs="Times New Roman"/>
          <w:sz w:val="28"/>
          <w:szCs w:val="28"/>
        </w:rPr>
        <w:t>№645</w:t>
      </w:r>
      <w:r w:rsidRPr="00413AD7">
        <w:rPr>
          <w:rFonts w:ascii="Times New Roman" w:hAnsi="Times New Roman" w:cs="Times New Roman"/>
          <w:sz w:val="28"/>
          <w:szCs w:val="28"/>
        </w:rPr>
        <w:t>«Об имущественной поддержке субъектов малого и среднего предпринимательства при предоставлении федерального</w:t>
      </w:r>
      <w:proofErr w:type="gramEnd"/>
      <w:r w:rsidR="006853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 xml:space="preserve">имущества»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</w:t>
      </w:r>
      <w:r>
        <w:rPr>
          <w:rFonts w:ascii="Times New Roman" w:hAnsi="Times New Roman" w:cs="Times New Roman"/>
          <w:sz w:val="28"/>
          <w:szCs w:val="28"/>
        </w:rPr>
        <w:t>ельства Российской Федерации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от 01.12.2016№1283 «О внесении изменений в постановление Правительства Российской Федерации от 21.08.2010</w:t>
      </w:r>
      <w:r>
        <w:rPr>
          <w:rFonts w:ascii="Times New Roman" w:hAnsi="Times New Roman" w:cs="Times New Roman"/>
          <w:sz w:val="28"/>
          <w:szCs w:val="28"/>
        </w:rPr>
        <w:t>№645» с целью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884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</w:t>
      </w:r>
      <w:proofErr w:type="gramEnd"/>
      <w:r w:rsidRPr="00B35884">
        <w:rPr>
          <w:rFonts w:ascii="Times New Roman" w:hAnsi="Times New Roman"/>
          <w:sz w:val="28"/>
          <w:szCs w:val="28"/>
        </w:rPr>
        <w:t xml:space="preserve"> режим «Налог на профессиональный доход»</w:t>
      </w:r>
      <w:r>
        <w:rPr>
          <w:rFonts w:ascii="Times New Roman" w:hAnsi="Times New Roman"/>
          <w:sz w:val="28"/>
          <w:szCs w:val="28"/>
        </w:rPr>
        <w:t xml:space="preserve"> (далее – физические лица, применяющие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>.</w:t>
      </w:r>
    </w:p>
    <w:p w:rsidR="00CC1C12" w:rsidRDefault="00CC1C12" w:rsidP="00CC1C12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1.2. 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устанавливает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CC1C12" w:rsidRPr="00413AD7" w:rsidRDefault="00CC1C12" w:rsidP="00CC1C12">
      <w:pPr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>условия</w:t>
      </w:r>
      <w:r w:rsidR="00685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предоставления в аренду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включенного 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685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3D4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6853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413AD7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</w:t>
      </w:r>
      <w:r w:rsidR="006853D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/>
          <w:sz w:val="28"/>
          <w:szCs w:val="28"/>
        </w:rPr>
        <w:t>физическим лицам</w:t>
      </w:r>
      <w:r>
        <w:rPr>
          <w:rFonts w:ascii="Times New Roman" w:hAnsi="Times New Roman"/>
          <w:sz w:val="28"/>
          <w:szCs w:val="28"/>
        </w:rPr>
        <w:t>, применяющим специальный налоговый режим</w:t>
      </w:r>
      <w:r w:rsidRPr="00B358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- Перечень);</w:t>
      </w:r>
      <w:proofErr w:type="gramEnd"/>
    </w:p>
    <w:p w:rsidR="00CC1C12" w:rsidRDefault="00CC1C12" w:rsidP="00CC1C12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3C88">
        <w:rPr>
          <w:rFonts w:ascii="Times New Roman" w:hAnsi="Times New Roman" w:cs="Times New Roman"/>
          <w:sz w:val="28"/>
          <w:szCs w:val="28"/>
        </w:rPr>
        <w:t xml:space="preserve">- условия </w:t>
      </w:r>
      <w:r w:rsidRPr="00F53C88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льгот по арендной плате за</w:t>
      </w:r>
      <w:r w:rsidR="006853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1C12" w:rsidRPr="0005740E" w:rsidRDefault="00CC1C12" w:rsidP="00CC1C12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CC1C12" w:rsidRPr="00114FD8" w:rsidRDefault="00CC1C12" w:rsidP="00CC1C12">
      <w:pPr>
        <w:pStyle w:val="1"/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114FD8">
        <w:rPr>
          <w:bCs/>
          <w:sz w:val="28"/>
          <w:szCs w:val="28"/>
        </w:rPr>
        <w:t xml:space="preserve"> Порядок и условия предоставления в аренду</w:t>
      </w:r>
    </w:p>
    <w:p w:rsidR="00CC1C12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</w:t>
      </w:r>
      <w:r w:rsidRPr="00B35884">
        <w:rPr>
          <w:rFonts w:ascii="Times New Roman" w:hAnsi="Times New Roman"/>
          <w:sz w:val="28"/>
          <w:szCs w:val="28"/>
        </w:rPr>
        <w:t>физическим лицам</w:t>
      </w:r>
      <w:r>
        <w:rPr>
          <w:rFonts w:ascii="Times New Roman" w:hAnsi="Times New Roman"/>
          <w:sz w:val="28"/>
          <w:szCs w:val="28"/>
        </w:rPr>
        <w:t>, применяющим специальный налоговый режим.</w:t>
      </w:r>
    </w:p>
    <w:p w:rsidR="00CC1C12" w:rsidRPr="00413AD7" w:rsidRDefault="00CC1C12" w:rsidP="00CC1C1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2.2. Предоставление имущества, включенного в Перечень, в аренду субъектам малого и среднего предпринимательства</w:t>
      </w:r>
      <w:proofErr w:type="gramStart"/>
      <w:r w:rsidR="0068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5884">
        <w:rPr>
          <w:rFonts w:ascii="Times New Roman" w:hAnsi="Times New Roman"/>
          <w:sz w:val="28"/>
          <w:szCs w:val="28"/>
        </w:rPr>
        <w:t>физическим лицам</w:t>
      </w:r>
      <w:r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проведения торгов в виде аукциона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определенном Приказом Федеральной антимонопольной службы от 10.02.2010 № 67</w:t>
      </w:r>
      <w:r>
        <w:rPr>
          <w:rFonts w:ascii="Times New Roman" w:hAnsi="Times New Roman" w:cs="Times New Roman"/>
          <w:sz w:val="28"/>
          <w:szCs w:val="28"/>
        </w:rPr>
        <w:t xml:space="preserve">, либо без проведения торгов в соответствии со статьей 17.1 </w:t>
      </w:r>
      <w:r w:rsidRPr="00747271">
        <w:rPr>
          <w:rFonts w:ascii="Times New Roman" w:hAnsi="Times New Roman" w:cs="Times New Roman"/>
          <w:sz w:val="28"/>
          <w:szCs w:val="28"/>
        </w:rPr>
        <w:t>Федерального закона от 26.07.2006 N 135-ФЗ «О защите конкуренции»</w:t>
      </w:r>
      <w:r>
        <w:rPr>
          <w:rFonts w:ascii="Times New Roman" w:hAnsi="Times New Roman" w:cs="Times New Roman"/>
          <w:sz w:val="28"/>
          <w:szCs w:val="28"/>
        </w:rPr>
        <w:t>, а в отношении земельных участков – подпункт 12 пункт 2 статья 39.6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CC1C12" w:rsidRPr="00413AD7" w:rsidRDefault="00CC1C12" w:rsidP="00CC1C1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2.3. Организатором торгов является 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570">
        <w:rPr>
          <w:rFonts w:ascii="Times New Roman" w:hAnsi="Times New Roman" w:cs="Times New Roman"/>
          <w:sz w:val="28"/>
          <w:szCs w:val="28"/>
        </w:rPr>
        <w:t>Польниковская</w:t>
      </w:r>
      <w:proofErr w:type="spellEnd"/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570"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CC1C12" w:rsidRPr="00413AD7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2.4. Юридические и физические лица, не относящиеся к субъектам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физических лиц, применяющих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 xml:space="preserve"> к участию в торгах не допускаются.</w:t>
      </w:r>
    </w:p>
    <w:p w:rsidR="00CC1C12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Факт отнесения лица, претендующего на приобретение во владение и (или) в пользование им</w:t>
      </w:r>
      <w:r>
        <w:rPr>
          <w:rFonts w:ascii="Times New Roman" w:hAnsi="Times New Roman" w:cs="Times New Roman"/>
          <w:sz w:val="28"/>
          <w:szCs w:val="28"/>
        </w:rPr>
        <w:t>ущества, включенного в Перечень:</w:t>
      </w:r>
    </w:p>
    <w:p w:rsidR="00CC1C12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3AD7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 подтверждается наличием сведений о таком лице в едином реестре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размещенном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</w:p>
    <w:p w:rsidR="00CC1C12" w:rsidRPr="00413AD7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режим, подтверждается проверкой статуса налогоплательщика налога на профессиональный доход (</w:t>
      </w:r>
      <w:proofErr w:type="spellStart"/>
      <w:r>
        <w:rPr>
          <w:rFonts w:ascii="Times New Roman" w:hAnsi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/>
          <w:sz w:val="28"/>
          <w:szCs w:val="28"/>
        </w:rPr>
        <w:t>),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</w:p>
    <w:p w:rsidR="00CC1C12" w:rsidRPr="00413AD7" w:rsidRDefault="00CC1C12" w:rsidP="00CC1C1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к </w:t>
      </w:r>
      <w:r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режим.</w:t>
      </w:r>
    </w:p>
    <w:p w:rsidR="00CC1C12" w:rsidRPr="00876AFE" w:rsidRDefault="00CC1C12" w:rsidP="00CC1C12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 Имущество, включенное в Перечень, не предоставляется в аренду категориям субъектов малого и среднего предпринимательства, перечисленным в п. 3, п. 5. ст. 14 Федерального закона</w:t>
      </w:r>
      <w:r w:rsidR="007E5570">
        <w:rPr>
          <w:color w:val="000000"/>
          <w:sz w:val="28"/>
          <w:szCs w:val="28"/>
        </w:rPr>
        <w:t xml:space="preserve"> </w:t>
      </w:r>
      <w:r w:rsidRPr="00413AD7">
        <w:rPr>
          <w:sz w:val="28"/>
          <w:szCs w:val="28"/>
        </w:rPr>
        <w:t>от 24.07.2007№209-ФЗ «О развитии малого</w:t>
      </w:r>
      <w:r w:rsidR="007E5570">
        <w:rPr>
          <w:sz w:val="28"/>
          <w:szCs w:val="28"/>
        </w:rPr>
        <w:t xml:space="preserve"> </w:t>
      </w:r>
      <w:r w:rsidRPr="00413AD7">
        <w:rPr>
          <w:sz w:val="28"/>
          <w:szCs w:val="28"/>
        </w:rPr>
        <w:t>и среднего предпринимательства в Российской Федерации»</w:t>
      </w:r>
      <w:proofErr w:type="gramStart"/>
      <w:r>
        <w:rPr>
          <w:color w:val="000000"/>
          <w:sz w:val="28"/>
          <w:szCs w:val="28"/>
        </w:rPr>
        <w:t>.</w:t>
      </w:r>
      <w:r w:rsidRPr="00876AFE">
        <w:rPr>
          <w:sz w:val="28"/>
          <w:szCs w:val="28"/>
        </w:rPr>
        <w:t>П</w:t>
      </w:r>
      <w:proofErr w:type="gramEnd"/>
      <w:r w:rsidRPr="00876AFE">
        <w:rPr>
          <w:sz w:val="28"/>
          <w:szCs w:val="28"/>
        </w:rPr>
        <w:t xml:space="preserve">оддержка не может оказываться в отношении субъектов малого </w:t>
      </w:r>
      <w:r w:rsidRPr="00876AFE">
        <w:rPr>
          <w:sz w:val="28"/>
          <w:szCs w:val="28"/>
        </w:rPr>
        <w:lastRenderedPageBreak/>
        <w:t>и среднего предпринимательства</w:t>
      </w:r>
      <w:r>
        <w:rPr>
          <w:sz w:val="28"/>
          <w:szCs w:val="28"/>
        </w:rPr>
        <w:t>,</w:t>
      </w:r>
      <w:r w:rsidR="007E5570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физического лица, применяющего специальный налоговый режим</w:t>
      </w:r>
      <w:r w:rsidRPr="00876AFE">
        <w:rPr>
          <w:sz w:val="28"/>
          <w:szCs w:val="28"/>
        </w:rPr>
        <w:t>:</w:t>
      </w:r>
    </w:p>
    <w:p w:rsidR="00CC1C12" w:rsidRPr="00876AFE" w:rsidRDefault="00CC1C12" w:rsidP="00CC1C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2) являющихся участниками соглашений о разделе продукции;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876AF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76AFE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6AFE">
        <w:rPr>
          <w:rFonts w:ascii="Times New Roman" w:hAnsi="Times New Roman" w:cs="Times New Roman"/>
          <w:sz w:val="28"/>
          <w:szCs w:val="28"/>
        </w:rPr>
        <w:t>4) являющихся в порядке, установленном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76AFE">
          <w:rPr>
            <w:rStyle w:val="a6"/>
            <w:rFonts w:ascii="Times New Roman" w:hAnsi="Times New Roman"/>
            <w:sz w:val="28"/>
            <w:szCs w:val="28"/>
          </w:rPr>
          <w:t>законодательством</w:t>
        </w:r>
      </w:hyperlink>
      <w:r w:rsidRPr="00876AFE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5) субъектам малого и среднего предпринимательства, осуществляющих производство и (или) реализацию </w:t>
      </w:r>
      <w:hyperlink r:id="rId6" w:history="1">
        <w:r w:rsidRPr="004A5735">
          <w:rPr>
            <w:rStyle w:val="a6"/>
            <w:rFonts w:ascii="Times New Roman" w:hAnsi="Times New Roman"/>
            <w:sz w:val="28"/>
            <w:szCs w:val="28"/>
          </w:rPr>
          <w:t>подакцизных</w:t>
        </w:r>
      </w:hyperlink>
      <w:r w:rsidR="007E5570"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 xml:space="preserve">товаров, а также добычу и (или) реализацию полезных ископаемых, за исключением </w:t>
      </w:r>
      <w:hyperlink r:id="rId7" w:history="1">
        <w:r w:rsidRPr="002C3967">
          <w:rPr>
            <w:rStyle w:val="a6"/>
            <w:rFonts w:ascii="Times New Roman" w:hAnsi="Times New Roman"/>
            <w:sz w:val="28"/>
            <w:szCs w:val="28"/>
          </w:rPr>
          <w:t>общераспространенных</w:t>
        </w:r>
      </w:hyperlink>
      <w:r w:rsidR="007E5570"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>полезных ископаемых;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6) находящиеся в стадии реорганизации, ликвидации или банкротства в соответствии с законодательством Российской Федерации;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7) имеющие решения арбитражного суда о признании участника торгов банкротом или об открытии конкурсного производства;</w:t>
      </w:r>
    </w:p>
    <w:p w:rsidR="00CC1C12" w:rsidRPr="00876AFE" w:rsidRDefault="00CC1C12" w:rsidP="00CC1C12">
      <w:pPr>
        <w:pStyle w:val="p8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76AFE">
        <w:rPr>
          <w:sz w:val="28"/>
          <w:szCs w:val="28"/>
        </w:rPr>
        <w:t xml:space="preserve">8) </w:t>
      </w:r>
      <w:r w:rsidRPr="00876AFE">
        <w:rPr>
          <w:color w:val="000000"/>
          <w:sz w:val="28"/>
          <w:szCs w:val="28"/>
        </w:rPr>
        <w:t>в отношении которых вынесено решение об административном наказании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торгах;</w:t>
      </w:r>
      <w:proofErr w:type="gramEnd"/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AFE">
        <w:rPr>
          <w:rFonts w:ascii="Times New Roman" w:hAnsi="Times New Roman" w:cs="Times New Roman"/>
          <w:sz w:val="28"/>
          <w:szCs w:val="28"/>
        </w:rPr>
        <w:t>9)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  <w:proofErr w:type="gramEnd"/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10) не выполнены условия оказания поддержки;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6AFE">
        <w:rPr>
          <w:rFonts w:ascii="Times New Roman" w:hAnsi="Times New Roman" w:cs="Times New Roman"/>
          <w:sz w:val="28"/>
          <w:szCs w:val="28"/>
        </w:rPr>
        <w:t>11) ранее в отношении заявителя - субъекта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физического лица, применяющего специальный налоговый режим,</w:t>
      </w:r>
      <w:r w:rsidRPr="00876AFE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(поддержки, </w:t>
      </w:r>
      <w:proofErr w:type="gramStart"/>
      <w:r w:rsidRPr="00876AFE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876AFE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CC1C12" w:rsidRPr="00876AFE" w:rsidRDefault="00CC1C12" w:rsidP="00CC1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12) с момента признания субъекта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физического лица, применяющим специальный налоговый режим</w:t>
      </w:r>
      <w:r w:rsidRPr="00876AFE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CC1C12" w:rsidRDefault="00CC1C12" w:rsidP="00CC1C12">
      <w:pPr>
        <w:tabs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AFE">
        <w:rPr>
          <w:rFonts w:ascii="Times New Roman" w:hAnsi="Times New Roman" w:cs="Times New Roman"/>
          <w:bCs/>
          <w:sz w:val="28"/>
          <w:szCs w:val="28"/>
        </w:rPr>
        <w:tab/>
      </w:r>
    </w:p>
    <w:p w:rsidR="00CC1C12" w:rsidRPr="00876AFE" w:rsidRDefault="00CC1C12" w:rsidP="00CC1C12">
      <w:pPr>
        <w:tabs>
          <w:tab w:val="left" w:pos="709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2.6. Договор аренды заключается на срок не менее 5 лет. Более короткий срок договора может быть установлен по письменному заявлению заявителя, поступившему до заключения договора аренды, а в отношении земельных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участков еще и в случаях, если они установлены ст. 39.8 Земельного кодекса Российской Федерации и другими положениями земельного законодательства Российской Федерации. </w:t>
      </w:r>
    </w:p>
    <w:p w:rsidR="00CC1C12" w:rsidRDefault="00CC1C12" w:rsidP="00CC1C12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C1C12" w:rsidRDefault="00CC1C12" w:rsidP="00CC1C12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E04ABF">
        <w:rPr>
          <w:rFonts w:ascii="Times New Roman" w:hAnsi="Times New Roman" w:cs="Times New Roman"/>
          <w:bCs/>
          <w:sz w:val="28"/>
          <w:szCs w:val="28"/>
        </w:rPr>
        <w:t>2.7. Размер арендной платы за земельные участки определяется в соответствии с Земельным кодексом Российской Федерации.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C1C12" w:rsidRDefault="00CC1C12" w:rsidP="00CC1C12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1C12" w:rsidRPr="00114FD8" w:rsidRDefault="00CC1C12" w:rsidP="00CC1C12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4FD8">
        <w:rPr>
          <w:rFonts w:ascii="Times New Roman" w:hAnsi="Times New Roman" w:cs="Times New Roman"/>
          <w:bCs/>
          <w:sz w:val="28"/>
          <w:szCs w:val="28"/>
        </w:rPr>
        <w:t xml:space="preserve">Условия предоставления льгот по арендной плате </w:t>
      </w:r>
      <w:proofErr w:type="gramStart"/>
      <w:r w:rsidRPr="00114FD8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</w:p>
    <w:p w:rsidR="00CC1C12" w:rsidRDefault="00CC1C12" w:rsidP="00CC1C1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</w:t>
      </w:r>
      <w:proofErr w:type="gramStart"/>
      <w:r w:rsidRPr="00114FD8">
        <w:rPr>
          <w:rFonts w:ascii="Times New Roman" w:hAnsi="Times New Roman" w:cs="Times New Roman"/>
          <w:bCs/>
          <w:sz w:val="28"/>
          <w:szCs w:val="28"/>
        </w:rPr>
        <w:t>ь</w:t>
      </w:r>
      <w:r w:rsidRPr="004A005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4A005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</w:p>
    <w:p w:rsidR="00CC1C12" w:rsidRPr="004A005D" w:rsidRDefault="00CC1C12" w:rsidP="00CC1C1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005D">
        <w:rPr>
          <w:rFonts w:ascii="Times New Roman" w:hAnsi="Times New Roman" w:cs="Times New Roman"/>
          <w:color w:val="000000"/>
          <w:sz w:val="28"/>
          <w:szCs w:val="28"/>
        </w:rPr>
        <w:t>земельных участков)</w:t>
      </w:r>
    </w:p>
    <w:p w:rsidR="00CC1C12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3.1. Субъектам малого и среднего предпринимательства,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социально-значимыми (приоритетными) видами деятельности и соблюдающими условия, установленные в пункте 3.4 настоящего Порядка, на основании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570">
        <w:rPr>
          <w:rFonts w:ascii="Times New Roman" w:hAnsi="Times New Roman" w:cs="Times New Roman"/>
          <w:sz w:val="28"/>
          <w:szCs w:val="28"/>
        </w:rPr>
        <w:t>Польниковсой</w:t>
      </w:r>
      <w:proofErr w:type="spellEnd"/>
      <w:r w:rsidR="007E5570">
        <w:rPr>
          <w:rFonts w:ascii="Times New Roman" w:hAnsi="Times New Roman" w:cs="Times New Roman"/>
          <w:sz w:val="28"/>
          <w:szCs w:val="28"/>
        </w:rPr>
        <w:t xml:space="preserve"> сельской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 не ранее 6 месяцев, 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договора аренды, могут предоставляться льготы по арендной плате.</w:t>
      </w:r>
    </w:p>
    <w:p w:rsidR="00CC1C12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3.2. К социально-значимым (приоритетным) видам деяте</w:t>
      </w:r>
      <w:r>
        <w:rPr>
          <w:rFonts w:ascii="Times New Roman" w:hAnsi="Times New Roman" w:cs="Times New Roman"/>
          <w:sz w:val="28"/>
          <w:szCs w:val="28"/>
        </w:rPr>
        <w:t>льности относятся</w:t>
      </w:r>
      <w:r w:rsidRPr="00413AD7">
        <w:rPr>
          <w:rFonts w:ascii="Times New Roman" w:hAnsi="Times New Roman" w:cs="Times New Roman"/>
          <w:sz w:val="28"/>
          <w:szCs w:val="28"/>
        </w:rPr>
        <w:t>:</w:t>
      </w:r>
    </w:p>
    <w:p w:rsidR="00CC1C12" w:rsidRPr="00413AD7" w:rsidRDefault="00CC1C12" w:rsidP="00CC1C12">
      <w:pPr>
        <w:pStyle w:val="1"/>
        <w:numPr>
          <w:ilvl w:val="0"/>
          <w:numId w:val="2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производственная сфера; </w:t>
      </w:r>
    </w:p>
    <w:p w:rsidR="00CC1C12" w:rsidRPr="00413AD7" w:rsidRDefault="00CC1C12" w:rsidP="00CC1C12">
      <w:pPr>
        <w:pStyle w:val="1"/>
        <w:numPr>
          <w:ilvl w:val="0"/>
          <w:numId w:val="2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инновационная деятельность;</w:t>
      </w:r>
    </w:p>
    <w:p w:rsidR="00CC1C12" w:rsidRPr="00413AD7" w:rsidRDefault="00CC1C12" w:rsidP="00CC1C12">
      <w:pPr>
        <w:pStyle w:val="1"/>
        <w:numPr>
          <w:ilvl w:val="0"/>
          <w:numId w:val="2"/>
        </w:numPr>
        <w:shd w:val="clear" w:color="auto" w:fill="FFFFFF"/>
        <w:ind w:right="-1"/>
        <w:jc w:val="both"/>
        <w:rPr>
          <w:sz w:val="28"/>
          <w:szCs w:val="28"/>
        </w:rPr>
      </w:pPr>
      <w:proofErr w:type="gramStart"/>
      <w:r w:rsidRPr="00413AD7"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  <w:proofErr w:type="gramEnd"/>
    </w:p>
    <w:p w:rsidR="00CC1C12" w:rsidRPr="00413AD7" w:rsidRDefault="00CC1C12" w:rsidP="00CC1C12">
      <w:pPr>
        <w:pStyle w:val="1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общественное питание в учреждениях социальной сферы;</w:t>
      </w:r>
    </w:p>
    <w:p w:rsidR="00CC1C12" w:rsidRPr="00413AD7" w:rsidRDefault="00CC1C12" w:rsidP="00CC1C12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:rsidR="00CC1C12" w:rsidRPr="00413AD7" w:rsidRDefault="00CC1C12" w:rsidP="00CC1C12">
      <w:pPr>
        <w:shd w:val="clear" w:color="auto" w:fill="FFFFFF"/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3.3. Льготы по арендной плате субъектам малого и среднего предпринимательства</w:t>
      </w:r>
      <w:proofErr w:type="gramStart"/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</w:t>
      </w:r>
      <w:r w:rsidRPr="00E04ABF">
        <w:rPr>
          <w:rFonts w:ascii="Times New Roman" w:hAnsi="Times New Roman" w:cs="Times New Roman"/>
          <w:sz w:val="28"/>
          <w:szCs w:val="28"/>
        </w:rPr>
        <w:t>(за исключением земельных участков):</w:t>
      </w:r>
    </w:p>
    <w:p w:rsidR="00CC1C12" w:rsidRPr="00413AD7" w:rsidRDefault="00CC1C12" w:rsidP="00CC1C1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первый год аренды – 40 процентов размера арендной платы;</w:t>
      </w:r>
    </w:p>
    <w:p w:rsidR="00CC1C12" w:rsidRPr="00413AD7" w:rsidRDefault="00CC1C12" w:rsidP="00CC1C1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во второй год аренды – 60 процентов арендной платы;</w:t>
      </w:r>
    </w:p>
    <w:p w:rsidR="00CC1C12" w:rsidRPr="00413AD7" w:rsidRDefault="00CC1C12" w:rsidP="00CC1C1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третий год аренды – 80 процентов арендной платы;</w:t>
      </w:r>
    </w:p>
    <w:p w:rsidR="00CC1C12" w:rsidRPr="00413AD7" w:rsidRDefault="00CC1C12" w:rsidP="00CC1C1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четвертый год аренды и далее – 100 процентов размера арендной платы.</w:t>
      </w:r>
    </w:p>
    <w:p w:rsidR="00CC1C12" w:rsidRDefault="00CC1C12" w:rsidP="00CC1C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3.4. Льготы по арендной плате субъектам малого и среднего предпринимательства</w:t>
      </w:r>
      <w:proofErr w:type="gramStart"/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5884">
        <w:rPr>
          <w:rFonts w:ascii="Times New Roman" w:hAnsi="Times New Roman"/>
          <w:sz w:val="28"/>
          <w:szCs w:val="28"/>
        </w:rPr>
        <w:t>физическим лицам</w:t>
      </w:r>
      <w:r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предоставляются при соблюдении следующих условий:</w:t>
      </w:r>
    </w:p>
    <w:p w:rsidR="00CC1C12" w:rsidRPr="00413AD7" w:rsidRDefault="00CC1C12" w:rsidP="00CC1C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CC1C12" w:rsidRPr="00413AD7" w:rsidRDefault="00CC1C12" w:rsidP="00CC1C1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2) отсутствие задолженности по налогам и сборам;</w:t>
      </w:r>
    </w:p>
    <w:p w:rsidR="00CC1C12" w:rsidRPr="00413AD7" w:rsidRDefault="00CC1C12" w:rsidP="00CC1C1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CC1C12" w:rsidRDefault="00CC1C12" w:rsidP="00CC1C1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C1C12" w:rsidRPr="00413AD7" w:rsidRDefault="00CC1C12" w:rsidP="00CC1C1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398">
        <w:rPr>
          <w:rFonts w:ascii="Times New Roman" w:hAnsi="Times New Roman" w:cs="Times New Roman"/>
          <w:sz w:val="28"/>
          <w:szCs w:val="28"/>
        </w:rPr>
        <w:t>3.5. Заявления о предоставлении льготы субъекты малого и среднего предпринимательства,</w:t>
      </w:r>
      <w:r w:rsidRPr="006D5398">
        <w:rPr>
          <w:rFonts w:ascii="Times New Roman" w:hAnsi="Times New Roman"/>
          <w:sz w:val="28"/>
          <w:szCs w:val="28"/>
        </w:rPr>
        <w:t xml:space="preserve"> физические лица, применяющие специальный</w:t>
      </w:r>
      <w:r>
        <w:rPr>
          <w:rFonts w:ascii="Times New Roman" w:hAnsi="Times New Roman"/>
          <w:sz w:val="28"/>
          <w:szCs w:val="28"/>
        </w:rPr>
        <w:t xml:space="preserve">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подают в </w:t>
      </w:r>
      <w:r w:rsidR="007E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570">
        <w:rPr>
          <w:rFonts w:ascii="Times New Roman" w:hAnsi="Times New Roman" w:cs="Times New Roman"/>
          <w:sz w:val="28"/>
          <w:szCs w:val="28"/>
        </w:rPr>
        <w:t>Польниковскую</w:t>
      </w:r>
      <w:proofErr w:type="spellEnd"/>
      <w:r w:rsidR="007E5570">
        <w:rPr>
          <w:rFonts w:ascii="Times New Roman" w:hAnsi="Times New Roman" w:cs="Times New Roman"/>
          <w:sz w:val="28"/>
          <w:szCs w:val="28"/>
        </w:rPr>
        <w:t xml:space="preserve"> сельскую </w:t>
      </w:r>
      <w:r w:rsidRPr="00413AD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3AD7">
        <w:rPr>
          <w:rFonts w:ascii="Times New Roman" w:hAnsi="Times New Roman" w:cs="Times New Roman"/>
          <w:sz w:val="28"/>
          <w:szCs w:val="28"/>
        </w:rPr>
        <w:t xml:space="preserve"> Брянской области (далее – Администрация). К указанному заявлению прилагаются:</w:t>
      </w:r>
    </w:p>
    <w:p w:rsidR="00CC1C12" w:rsidRPr="00413AD7" w:rsidRDefault="00CC1C12" w:rsidP="00CC1C1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бухгалтерский баланс по состоянию на последнюю отчетную дату;</w:t>
      </w:r>
    </w:p>
    <w:p w:rsidR="00CC1C12" w:rsidRPr="00413AD7" w:rsidRDefault="00CC1C12" w:rsidP="00CC1C1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2) справка об отсутствии задолженности по налогам и сборам; </w:t>
      </w:r>
    </w:p>
    <w:p w:rsidR="00CC1C12" w:rsidRPr="00413AD7" w:rsidRDefault="00CC1C12" w:rsidP="00CC1C1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 w:rsidRPr="00413AD7">
        <w:rPr>
          <w:rFonts w:ascii="Times New Roman" w:hAnsi="Times New Roman" w:cs="Times New Roman"/>
          <w:iCs/>
          <w:sz w:val="28"/>
          <w:szCs w:val="28"/>
        </w:rPr>
        <w:t>для юридических</w:t>
      </w:r>
      <w:r w:rsidR="007E55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iCs/>
          <w:sz w:val="28"/>
          <w:szCs w:val="28"/>
        </w:rPr>
        <w:t>лиц</w:t>
      </w:r>
      <w:r w:rsidRPr="00413AD7">
        <w:rPr>
          <w:rFonts w:ascii="Times New Roman" w:hAnsi="Times New Roman" w:cs="Times New Roman"/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</w:t>
      </w:r>
      <w:r>
        <w:rPr>
          <w:rFonts w:ascii="Times New Roman" w:hAnsi="Times New Roman" w:cs="Times New Roman"/>
          <w:sz w:val="28"/>
          <w:szCs w:val="28"/>
        </w:rPr>
        <w:t xml:space="preserve">ным руководителем заявителя - </w:t>
      </w:r>
      <w:r w:rsidRPr="00413AD7">
        <w:rPr>
          <w:rFonts w:ascii="Times New Roman" w:hAnsi="Times New Roman" w:cs="Times New Roman"/>
          <w:sz w:val="28"/>
          <w:szCs w:val="28"/>
        </w:rPr>
        <w:t>документ, подтверждающий полномочия такого лица;</w:t>
      </w:r>
    </w:p>
    <w:p w:rsidR="00CC1C12" w:rsidRPr="00413AD7" w:rsidRDefault="00CC1C12" w:rsidP="00CC1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3AD7">
        <w:rPr>
          <w:rFonts w:ascii="Times New Roman" w:hAnsi="Times New Roman" w:cs="Times New Roman"/>
          <w:sz w:val="28"/>
          <w:szCs w:val="28"/>
        </w:rPr>
        <w:t xml:space="preserve">)  копии учредительных документов заявителя: </w:t>
      </w:r>
    </w:p>
    <w:p w:rsidR="00CC1C12" w:rsidRPr="00413AD7" w:rsidRDefault="00CC1C12" w:rsidP="00CC1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(для юридических лиц): </w:t>
      </w:r>
    </w:p>
    <w:p w:rsidR="00CC1C12" w:rsidRPr="00413AD7" w:rsidRDefault="00CC1C12" w:rsidP="00CC1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 копия устава с изменениями (если таковые имеются); </w:t>
      </w:r>
    </w:p>
    <w:p w:rsidR="00CC1C12" w:rsidRPr="00413AD7" w:rsidRDefault="00CC1C12" w:rsidP="00CC1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:rsidR="00CC1C12" w:rsidRPr="00413AD7" w:rsidRDefault="00CC1C12" w:rsidP="00CC1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регистрации юридического лица 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такие изменения имеются)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необходимая для предоставления и подлежащая предоставлению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 может быть затребована у заявителя (заявителей), при этом  заявитель (заявители) вправе её предоставить вместе с заявлением; </w:t>
      </w:r>
    </w:p>
    <w:p w:rsidR="00CC1C12" w:rsidRPr="00413AD7" w:rsidRDefault="00CC1C12" w:rsidP="00CC1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:rsidR="00CC1C12" w:rsidRPr="00413AD7" w:rsidRDefault="00CC1C12" w:rsidP="00CC1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(для индивидуального предпринимателя): </w:t>
      </w:r>
    </w:p>
    <w:p w:rsidR="00CC1C12" w:rsidRPr="00413AD7" w:rsidRDefault="00CC1C12" w:rsidP="00CC1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- копия свидетельства о регистрации претендента в качестве индивидуального предпринимателя,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C12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3.6. Поступившее в Администрацию заявление подлежит регистрации у специалиста, ответственного за делопроизводство.</w:t>
      </w:r>
    </w:p>
    <w:p w:rsidR="00CC1C12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3.7. Поступившее в Администрацию  заявление о предоставлении льгот после регистрации в тот же день передается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3AD7">
        <w:rPr>
          <w:rFonts w:ascii="Times New Roman" w:hAnsi="Times New Roman" w:cs="Times New Roman"/>
          <w:sz w:val="28"/>
          <w:szCs w:val="28"/>
        </w:rPr>
        <w:t>лаве администрации.</w:t>
      </w:r>
    </w:p>
    <w:p w:rsidR="00CC1C12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3.8. Рассмотрение заявлений о предоставлении льгот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7E5570">
        <w:rPr>
          <w:rFonts w:ascii="Times New Roman" w:hAnsi="Times New Roman" w:cs="Times New Roman"/>
          <w:sz w:val="28"/>
          <w:szCs w:val="28"/>
        </w:rPr>
        <w:t xml:space="preserve">главой администрации.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Срок рассмотрения заявления - 30 (тридцать) календарных дней с момента его регистрации.</w:t>
      </w:r>
    </w:p>
    <w:p w:rsidR="00CC1C12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3AD7">
        <w:rPr>
          <w:rFonts w:ascii="Times New Roman" w:hAnsi="Times New Roman" w:cs="Times New Roman"/>
          <w:sz w:val="28"/>
          <w:szCs w:val="28"/>
        </w:rPr>
        <w:t xml:space="preserve">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13AD7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CC1C12" w:rsidRPr="00413AD7" w:rsidRDefault="00CC1C12" w:rsidP="00CC1C1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- обращается за получением дополнительной информации 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>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:rsidR="00CC1C12" w:rsidRDefault="00CC1C12" w:rsidP="00CC1C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1C12" w:rsidRPr="00413AD7" w:rsidRDefault="00CC1C12" w:rsidP="00CC1C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3AD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3AD7">
        <w:rPr>
          <w:rFonts w:ascii="Times New Roman" w:hAnsi="Times New Roman" w:cs="Times New Roman"/>
          <w:sz w:val="28"/>
          <w:szCs w:val="28"/>
        </w:rPr>
        <w:t>. В случае соответствия представленного заявителем комплекта доку</w:t>
      </w:r>
      <w:r>
        <w:rPr>
          <w:rFonts w:ascii="Times New Roman" w:hAnsi="Times New Roman" w:cs="Times New Roman"/>
          <w:sz w:val="28"/>
          <w:szCs w:val="28"/>
        </w:rPr>
        <w:t>ментов требованиям, указанным в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п. 3.5. настоящего положения, </w:t>
      </w: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 предоставлении льгот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2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 w:rsidR="00172AB8">
        <w:rPr>
          <w:rFonts w:ascii="Times New Roman" w:hAnsi="Times New Roman"/>
          <w:sz w:val="28"/>
          <w:szCs w:val="28"/>
        </w:rPr>
        <w:t xml:space="preserve"> </w:t>
      </w:r>
      <w:r w:rsidRPr="00747271">
        <w:rPr>
          <w:rFonts w:ascii="Times New Roman" w:hAnsi="Times New Roman" w:cs="Times New Roman"/>
          <w:sz w:val="28"/>
          <w:szCs w:val="28"/>
        </w:rPr>
        <w:t>должен быть согласован</w:t>
      </w:r>
      <w:proofErr w:type="gramEnd"/>
      <w:r w:rsidRPr="00747271">
        <w:rPr>
          <w:rFonts w:ascii="Times New Roman" w:hAnsi="Times New Roman" w:cs="Times New Roman"/>
          <w:sz w:val="28"/>
          <w:szCs w:val="28"/>
        </w:rPr>
        <w:t xml:space="preserve"> с </w:t>
      </w:r>
      <w:r w:rsidR="00172AB8">
        <w:rPr>
          <w:rFonts w:ascii="Times New Roman" w:hAnsi="Times New Roman" w:cs="Times New Roman"/>
          <w:sz w:val="28"/>
          <w:szCs w:val="28"/>
        </w:rPr>
        <w:t>ведущим специалистом а</w:t>
      </w:r>
      <w:r w:rsidRPr="00747271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C1C12" w:rsidRDefault="00CC1C12" w:rsidP="00CC1C1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747271" w:rsidRDefault="00CC1C12" w:rsidP="00CC1C1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747271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принимаются следующие решения:</w:t>
      </w:r>
    </w:p>
    <w:p w:rsidR="00CC1C12" w:rsidRPr="00747271" w:rsidRDefault="00CC1C12" w:rsidP="00CC1C12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 xml:space="preserve"> - о предоставлении льгот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постановления Администрации)</w:t>
      </w:r>
      <w:r w:rsidRPr="00747271">
        <w:rPr>
          <w:rFonts w:ascii="Times New Roman" w:hAnsi="Times New Roman" w:cs="Times New Roman"/>
          <w:sz w:val="28"/>
          <w:szCs w:val="28"/>
        </w:rPr>
        <w:t>;</w:t>
      </w:r>
    </w:p>
    <w:p w:rsidR="00CC1C12" w:rsidRPr="00413AD7" w:rsidRDefault="00CC1C12" w:rsidP="00CC1C12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>- об отказе в предоставлении льгот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2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письменного уведомления, направляемого заявителю </w:t>
      </w:r>
      <w:r w:rsidR="00172AB8">
        <w:rPr>
          <w:rFonts w:ascii="Times New Roman" w:hAnsi="Times New Roman" w:cs="Times New Roman"/>
          <w:sz w:val="28"/>
          <w:szCs w:val="28"/>
        </w:rPr>
        <w:t>специалистом  а</w:t>
      </w:r>
      <w:r w:rsidRPr="007F5DF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1C12" w:rsidRDefault="00CC1C12" w:rsidP="00CC1C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C12" w:rsidRPr="00413AD7" w:rsidRDefault="00CC1C12" w:rsidP="00CC1C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72AB8">
        <w:rPr>
          <w:rFonts w:ascii="Times New Roman" w:hAnsi="Times New Roman" w:cs="Times New Roman"/>
          <w:sz w:val="28"/>
          <w:szCs w:val="28"/>
        </w:rPr>
        <w:t xml:space="preserve"> Специалист  а</w:t>
      </w:r>
      <w:r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13AD7">
        <w:rPr>
          <w:rFonts w:ascii="Times New Roman" w:hAnsi="Times New Roman" w:cs="Times New Roman"/>
          <w:sz w:val="28"/>
          <w:szCs w:val="28"/>
        </w:rPr>
        <w:t>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CC1C12" w:rsidRDefault="00CC1C12" w:rsidP="00CC1C1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1C12" w:rsidRDefault="00CC1C12" w:rsidP="00CC1C1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3.13</w:t>
      </w:r>
      <w:r w:rsidRPr="00413AD7">
        <w:rPr>
          <w:rFonts w:ascii="Times New Roman" w:hAnsi="Times New Roman" w:cs="Times New Roman"/>
          <w:sz w:val="28"/>
          <w:szCs w:val="28"/>
        </w:rPr>
        <w:t>. При установлении факта использования имущества не по целевому назначению и (или) с нарушением запретов, установленных частью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413AD7">
        <w:rPr>
          <w:rFonts w:ascii="Times New Roman" w:hAnsi="Times New Roman" w:cs="Times New Roman"/>
          <w:sz w:val="28"/>
          <w:szCs w:val="28"/>
        </w:rPr>
        <w:t xml:space="preserve">2 статьи </w:t>
      </w:r>
    </w:p>
    <w:p w:rsidR="00CC1C12" w:rsidRPr="00413AD7" w:rsidRDefault="00CC1C12" w:rsidP="00CC1C1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AD7">
        <w:rPr>
          <w:rFonts w:ascii="Times New Roman" w:hAnsi="Times New Roman" w:cs="Times New Roman"/>
          <w:sz w:val="28"/>
          <w:szCs w:val="28"/>
        </w:rPr>
        <w:t xml:space="preserve">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</w:t>
      </w:r>
      <w:r w:rsidRPr="00413AD7">
        <w:rPr>
          <w:rFonts w:ascii="Times New Roman" w:hAnsi="Times New Roman" w:cs="Times New Roman"/>
          <w:sz w:val="28"/>
          <w:szCs w:val="28"/>
        </w:rPr>
        <w:lastRenderedPageBreak/>
        <w:t>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CC1C12" w:rsidRDefault="00CC1C12" w:rsidP="00CC1C12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1C12" w:rsidRPr="00635AA8" w:rsidRDefault="00CC1C12" w:rsidP="00CC1C12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3.14.</w:t>
      </w:r>
      <w:r w:rsidRPr="00635AA8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 за исключением  возмездного отчуждения такого имущества в собственность субъектов малого и среднего предпринимательства в соответствии с частью 2.1.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</w:t>
      </w:r>
      <w:proofErr w:type="gramEnd"/>
      <w:r w:rsidRPr="00635AA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и 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и в случаях, указанных в подпунктах 6,8 и 9 пункта 2 статьи 39.3 земельного кодекса Российской Федерации. </w:t>
      </w:r>
    </w:p>
    <w:p w:rsidR="00CC1C12" w:rsidRDefault="00CC1C12" w:rsidP="00CC1C12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CC1C12" w:rsidRDefault="00CC1C12" w:rsidP="00CC1C12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</w:t>
      </w:r>
      <w:proofErr w:type="gramStart"/>
      <w:r>
        <w:rPr>
          <w:color w:val="000000"/>
          <w:sz w:val="28"/>
          <w:szCs w:val="28"/>
        </w:rPr>
        <w:t xml:space="preserve">Субъекты малого и среднего предпринимательства, </w:t>
      </w:r>
      <w:r>
        <w:rPr>
          <w:sz w:val="28"/>
          <w:szCs w:val="28"/>
        </w:rPr>
        <w:t>физические лица, применяющим специальный налоговый режим</w:t>
      </w:r>
      <w:r>
        <w:rPr>
          <w:color w:val="000000"/>
          <w:sz w:val="28"/>
          <w:szCs w:val="28"/>
        </w:rPr>
        <w:t xml:space="preserve"> при возмездном отчуждении арендуемого ими недвижимого имущества, находящегося в муниципальной собственности</w:t>
      </w:r>
      <w:r w:rsidR="00172AB8">
        <w:rPr>
          <w:color w:val="000000"/>
          <w:sz w:val="28"/>
          <w:szCs w:val="28"/>
        </w:rPr>
        <w:t xml:space="preserve"> </w:t>
      </w:r>
      <w:proofErr w:type="spellStart"/>
      <w:r w:rsidR="00172AB8">
        <w:rPr>
          <w:color w:val="000000"/>
          <w:sz w:val="28"/>
          <w:szCs w:val="28"/>
        </w:rPr>
        <w:t>Польниковского</w:t>
      </w:r>
      <w:proofErr w:type="spellEnd"/>
      <w:r w:rsidR="00172AB8"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>
        <w:rPr>
          <w:color w:val="000000"/>
          <w:sz w:val="28"/>
          <w:szCs w:val="28"/>
        </w:rPr>
        <w:t>, пользуются преимущественным правом на приобретение в собственность такого имущества в порядке и на условиях, установленных Федеральным законом от 22 июля 2008 года № 159-ФЗ «Об особенностях отчуждения недвижимого имущества, находящегося в</w:t>
      </w:r>
      <w:proofErr w:type="gramEnd"/>
      <w:r>
        <w:rPr>
          <w:color w:val="000000"/>
          <w:sz w:val="28"/>
          <w:szCs w:val="28"/>
        </w:rPr>
        <w:t xml:space="preserve">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CC1C12" w:rsidRDefault="00CC1C12" w:rsidP="00CC1C12">
      <w:pPr>
        <w:pStyle w:val="p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</w:p>
    <w:p w:rsidR="00CC1C12" w:rsidRDefault="00CC1C12" w:rsidP="00CC1C12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3.16</w:t>
      </w:r>
      <w:r>
        <w:rPr>
          <w:color w:val="000000"/>
          <w:sz w:val="28"/>
          <w:szCs w:val="28"/>
        </w:rPr>
        <w:t>. Вопросы предоставления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172AB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физическим лицам, применяющим специальный налоговый режим,</w:t>
      </w:r>
      <w:r>
        <w:rPr>
          <w:color w:val="000000"/>
          <w:sz w:val="28"/>
          <w:szCs w:val="28"/>
        </w:rPr>
        <w:t xml:space="preserve"> не урегулированные настоящим постановлением, определяются действующим законодательством Российской Федерации.</w:t>
      </w:r>
    </w:p>
    <w:p w:rsidR="00CC1C12" w:rsidRDefault="00CC1C12" w:rsidP="00CC1C12">
      <w:pPr>
        <w:pStyle w:val="ConsPlusNormal"/>
        <w:tabs>
          <w:tab w:val="left" w:pos="675"/>
          <w:tab w:val="left" w:pos="3405"/>
          <w:tab w:val="center" w:pos="4748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1C12" w:rsidRPr="00876AFE" w:rsidRDefault="00CC1C12" w:rsidP="00CC1C12">
      <w:pPr>
        <w:sectPr w:rsidR="00CC1C12" w:rsidRPr="00876AFE" w:rsidSect="00A27C2E">
          <w:pgSz w:w="11906" w:h="16838"/>
          <w:pgMar w:top="709" w:right="709" w:bottom="709" w:left="1701" w:header="709" w:footer="709" w:gutter="0"/>
          <w:cols w:space="708"/>
          <w:docGrid w:linePitch="360"/>
        </w:sectPr>
      </w:pPr>
    </w:p>
    <w:p w:rsidR="00726A82" w:rsidRPr="00CC1C12" w:rsidRDefault="00726A82" w:rsidP="00CC1C12"/>
    <w:sectPr w:rsidR="00726A82" w:rsidRPr="00CC1C12" w:rsidSect="00F4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9A11B04"/>
    <w:multiLevelType w:val="hybridMultilevel"/>
    <w:tmpl w:val="A67EA85C"/>
    <w:lvl w:ilvl="0" w:tplc="5E9A915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C12"/>
    <w:rsid w:val="00040BAE"/>
    <w:rsid w:val="001577DE"/>
    <w:rsid w:val="00172AB8"/>
    <w:rsid w:val="005E43F4"/>
    <w:rsid w:val="005F5DA7"/>
    <w:rsid w:val="006853D4"/>
    <w:rsid w:val="00726A82"/>
    <w:rsid w:val="007E5570"/>
    <w:rsid w:val="009870D2"/>
    <w:rsid w:val="00B11855"/>
    <w:rsid w:val="00CC1C12"/>
    <w:rsid w:val="00F4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1C12"/>
    <w:pPr>
      <w:spacing w:after="0" w:line="240" w:lineRule="auto"/>
    </w:pPr>
  </w:style>
  <w:style w:type="paragraph" w:customStyle="1" w:styleId="ConsPlusNonformat">
    <w:name w:val="ConsPlusNonformat"/>
    <w:rsid w:val="00CC1C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C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unhideWhenUsed/>
    <w:rsid w:val="00CC1C12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CC1C12"/>
    <w:rPr>
      <w:rFonts w:ascii="Times New Roman" w:eastAsia="Times New Roman" w:hAnsi="Times New Roman" w:cs="Times New Roman"/>
      <w:smallCaps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C1C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C12"/>
  </w:style>
  <w:style w:type="paragraph" w:customStyle="1" w:styleId="1">
    <w:name w:val="Абзац списка1"/>
    <w:basedOn w:val="a"/>
    <w:rsid w:val="00CC1C1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CC1C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1C12"/>
    <w:pPr>
      <w:widowControl w:val="0"/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CC1C12"/>
    <w:rPr>
      <w:rFonts w:cs="Times New Roman"/>
      <w:color w:val="0000FF"/>
      <w:u w:val="single"/>
    </w:rPr>
  </w:style>
  <w:style w:type="paragraph" w:styleId="a7">
    <w:name w:val="Normal (Web)"/>
    <w:basedOn w:val="a"/>
    <w:unhideWhenUsed/>
    <w:rsid w:val="00CC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CC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6A679A21D2CE92F4BEAA9B94B42A5D6FEE0794E90DA1654F832C889CE3BA3BF881251E5890DCA1y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A679A21D2CE92F4BEAA9B94B42A5D65E60494E206FC6F47DA208A9BECE52CFFC8291F5890DB18A9y0G" TargetMode="External"/><Relationship Id="rId5" Type="http://schemas.openxmlformats.org/officeDocument/2006/relationships/hyperlink" Target="consultantplus://offline/ref=6B6A679A21D2CE92F4BEAA9B94B42A5D65E60598EA02FC6F47DA208A9BECE52CFFC8291F5890DD1DA9y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2020-11-20T12:41:00Z</cp:lastPrinted>
  <dcterms:created xsi:type="dcterms:W3CDTF">2020-11-19T10:44:00Z</dcterms:created>
  <dcterms:modified xsi:type="dcterms:W3CDTF">2020-11-23T13:54:00Z</dcterms:modified>
</cp:coreProperties>
</file>